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05" w:rsidRPr="00F56296" w:rsidRDefault="00736805" w:rsidP="00736805">
      <w:pPr>
        <w:rPr>
          <w:rStyle w:val="Strong"/>
          <w:rFonts w:ascii="Verdana" w:hAnsi="Verdana"/>
        </w:rPr>
      </w:pPr>
      <w:r w:rsidRPr="00F56296">
        <w:rPr>
          <w:rStyle w:val="Strong"/>
          <w:rFonts w:ascii="Verdana" w:hAnsi="Verdana"/>
        </w:rPr>
        <w:t xml:space="preserve">To: </w:t>
      </w:r>
      <w:r w:rsidRPr="00F56296">
        <w:rPr>
          <w:rFonts w:ascii="Verdana" w:hAnsi="Verdana"/>
          <w:b/>
          <w:bCs/>
        </w:rPr>
        <w:t>Air Canada Customer Relations</w:t>
      </w:r>
    </w:p>
    <w:p w:rsidR="00736805" w:rsidRPr="00F56296" w:rsidRDefault="00736805" w:rsidP="00736805">
      <w:pPr>
        <w:rPr>
          <w:rStyle w:val="Strong"/>
          <w:rFonts w:ascii="Verdana" w:hAnsi="Verdana"/>
        </w:rPr>
      </w:pPr>
      <w:r w:rsidRPr="00F56296">
        <w:rPr>
          <w:rStyle w:val="Strong"/>
          <w:rFonts w:ascii="Verdana" w:hAnsi="Verdana"/>
        </w:rPr>
        <w:t xml:space="preserve">From: Canada Palestine Association </w:t>
      </w:r>
      <w:hyperlink r:id="rId4" w:history="1">
        <w:r w:rsidRPr="00F56296">
          <w:rPr>
            <w:rStyle w:val="Hyperlink"/>
            <w:rFonts w:ascii="Verdana" w:hAnsi="Verdana"/>
          </w:rPr>
          <w:t>info@cpavancouver.org</w:t>
        </w:r>
      </w:hyperlink>
    </w:p>
    <w:p w:rsidR="00736805" w:rsidRPr="00F56296" w:rsidRDefault="00736805" w:rsidP="00736805">
      <w:pPr>
        <w:rPr>
          <w:rFonts w:ascii="Verdana" w:hAnsi="Verdana"/>
        </w:rPr>
      </w:pPr>
      <w:r w:rsidRPr="00F56296">
        <w:rPr>
          <w:rStyle w:val="Strong"/>
          <w:rFonts w:ascii="Verdana" w:hAnsi="Verdana"/>
        </w:rPr>
        <w:t xml:space="preserve">Jan. 15, 2015 – Copy of follow-up email sent today to Mr. </w:t>
      </w:r>
      <w:proofErr w:type="spellStart"/>
      <w:r w:rsidRPr="00F56296">
        <w:rPr>
          <w:rStyle w:val="Strong"/>
          <w:rFonts w:ascii="Verdana" w:hAnsi="Verdana"/>
        </w:rPr>
        <w:t>Calin</w:t>
      </w:r>
      <w:proofErr w:type="spellEnd"/>
      <w:r w:rsidRPr="00F56296">
        <w:rPr>
          <w:rStyle w:val="Strong"/>
          <w:rFonts w:ascii="Verdana" w:hAnsi="Verdana"/>
        </w:rPr>
        <w:t xml:space="preserve"> </w:t>
      </w:r>
      <w:proofErr w:type="spellStart"/>
      <w:r w:rsidRPr="00F56296">
        <w:rPr>
          <w:rStyle w:val="Strong"/>
          <w:rFonts w:ascii="Verdana" w:hAnsi="Verdana"/>
        </w:rPr>
        <w:t>Rovinescu</w:t>
      </w:r>
      <w:proofErr w:type="spellEnd"/>
      <w:r w:rsidRPr="00F56296">
        <w:rPr>
          <w:rStyle w:val="Strong"/>
          <w:rFonts w:ascii="Verdana" w:hAnsi="Verdana"/>
        </w:rPr>
        <w:br/>
      </w:r>
      <w:r w:rsidRPr="00F56296">
        <w:rPr>
          <w:rFonts w:ascii="Verdana" w:hAnsi="Verdana"/>
        </w:rPr>
        <w:br/>
        <w:t>Dear Sir:</w:t>
      </w:r>
    </w:p>
    <w:p w:rsidR="00736805" w:rsidRPr="00F56296" w:rsidRDefault="00736805" w:rsidP="00736805">
      <w:pPr>
        <w:rPr>
          <w:rFonts w:ascii="Verdana" w:hAnsi="Verdana"/>
        </w:rPr>
      </w:pPr>
      <w:r w:rsidRPr="00F56296">
        <w:rPr>
          <w:rFonts w:ascii="Verdana" w:hAnsi="Verdana"/>
        </w:rPr>
        <w:t xml:space="preserve">On Dec. 30, 2014, we sent the letter below to both you and Air Canada's Customer Relations. However, we have yet to receive even an acknowledgement of our inquiry regarding </w:t>
      </w:r>
      <w:proofErr w:type="gramStart"/>
      <w:r w:rsidRPr="00F56296">
        <w:rPr>
          <w:rFonts w:ascii="Verdana" w:hAnsi="Verdana"/>
        </w:rPr>
        <w:t>Eden Springs</w:t>
      </w:r>
      <w:proofErr w:type="gramEnd"/>
      <w:r w:rsidRPr="00F56296">
        <w:rPr>
          <w:rFonts w:ascii="Verdana" w:hAnsi="Verdana"/>
        </w:rPr>
        <w:t xml:space="preserve"> water, let alone a reply. Please respond by January 31, 2015 as to whether Air Canada serves </w:t>
      </w:r>
      <w:proofErr w:type="gramStart"/>
      <w:r w:rsidRPr="00F56296">
        <w:rPr>
          <w:rFonts w:ascii="Verdana" w:hAnsi="Verdana"/>
        </w:rPr>
        <w:t>Eden Springs</w:t>
      </w:r>
      <w:proofErr w:type="gramEnd"/>
      <w:r w:rsidRPr="00F56296">
        <w:rPr>
          <w:rFonts w:ascii="Verdana" w:hAnsi="Verdana"/>
        </w:rPr>
        <w:t xml:space="preserve"> water on any of its international flights.</w:t>
      </w:r>
      <w:r w:rsidRPr="00F56296">
        <w:rPr>
          <w:rFonts w:ascii="Verdana" w:hAnsi="Verdana"/>
        </w:rPr>
        <w:br/>
        <w:t xml:space="preserve">Furthermore, in the intervening period, several of your concerned customers have brought to our attention that Air Canada does indeed serve </w:t>
      </w:r>
      <w:proofErr w:type="spellStart"/>
      <w:r w:rsidRPr="00F56296">
        <w:rPr>
          <w:rFonts w:ascii="Verdana" w:hAnsi="Verdana"/>
        </w:rPr>
        <w:t>Sabra</w:t>
      </w:r>
      <w:proofErr w:type="spellEnd"/>
      <w:r w:rsidRPr="00F56296">
        <w:rPr>
          <w:rFonts w:ascii="Verdana" w:hAnsi="Verdana"/>
        </w:rPr>
        <w:t xml:space="preserve"> Hummus on its on-board menu and the product is prominently featured on the last page of your Air Canada cafe menu.</w:t>
      </w:r>
      <w:r w:rsidRPr="00F56296">
        <w:rPr>
          <w:rFonts w:ascii="Verdana" w:hAnsi="Verdana"/>
        </w:rPr>
        <w:br/>
      </w:r>
      <w:hyperlink r:id="rId5" w:tgtFrame="_blank" w:history="1">
        <w:r w:rsidRPr="00F56296">
          <w:rPr>
            <w:rStyle w:val="Hyperlink"/>
            <w:rFonts w:ascii="Verdana" w:hAnsi="Verdana"/>
          </w:rPr>
          <w:t>http://www.aircanada.com/en/travelinfo/onboard/dining/na/onboard/documents/ac_cafe_menu.pdf?r=1</w:t>
        </w:r>
      </w:hyperlink>
      <w:r w:rsidRPr="00F56296">
        <w:rPr>
          <w:rFonts w:ascii="Verdana" w:hAnsi="Verdana"/>
        </w:rPr>
        <w:br/>
      </w:r>
      <w:r w:rsidRPr="00F56296">
        <w:rPr>
          <w:rFonts w:ascii="Verdana" w:hAnsi="Verdana"/>
        </w:rPr>
        <w:br/>
        <w:t xml:space="preserve">You should be aware that </w:t>
      </w:r>
      <w:hyperlink r:id="rId6" w:tgtFrame="_blank" w:history="1">
        <w:proofErr w:type="spellStart"/>
        <w:r w:rsidRPr="00F56296">
          <w:rPr>
            <w:rStyle w:val="Hyperlink"/>
            <w:rFonts w:ascii="Verdana" w:hAnsi="Verdana"/>
          </w:rPr>
          <w:t>Sabra</w:t>
        </w:r>
        <w:proofErr w:type="spellEnd"/>
        <w:r w:rsidRPr="00F56296">
          <w:rPr>
            <w:rStyle w:val="Hyperlink"/>
            <w:rFonts w:ascii="Verdana" w:hAnsi="Verdana"/>
          </w:rPr>
          <w:t xml:space="preserve"> Hummus</w:t>
        </w:r>
      </w:hyperlink>
      <w:r w:rsidRPr="00F56296">
        <w:rPr>
          <w:rFonts w:ascii="Verdana" w:hAnsi="Verdana"/>
        </w:rPr>
        <w:t xml:space="preserve">* has already been an issue of controversy on university campuses in the U.S. and </w:t>
      </w:r>
      <w:hyperlink r:id="rId7" w:tgtFrame="_blank" w:history="1">
        <w:r w:rsidRPr="00F56296">
          <w:rPr>
            <w:rStyle w:val="Hyperlink"/>
            <w:rFonts w:ascii="Verdana" w:hAnsi="Verdana"/>
          </w:rPr>
          <w:t>Canada</w:t>
        </w:r>
      </w:hyperlink>
      <w:r w:rsidRPr="00F56296">
        <w:rPr>
          <w:rFonts w:ascii="Verdana" w:hAnsi="Verdana"/>
        </w:rPr>
        <w:t xml:space="preserve">** because of the deplorable human rights record of one of its partner companies, Strauss Group. Strauss is the second largest Israeli food and beverage company and is known for supporting two Israeli military units implicated in human rights abuses, the </w:t>
      </w:r>
      <w:proofErr w:type="spellStart"/>
      <w:r w:rsidRPr="00F56296">
        <w:rPr>
          <w:rFonts w:ascii="Verdana" w:hAnsi="Verdana"/>
        </w:rPr>
        <w:t>Golani</w:t>
      </w:r>
      <w:proofErr w:type="spellEnd"/>
      <w:r w:rsidRPr="00F56296">
        <w:rPr>
          <w:rFonts w:ascii="Verdana" w:hAnsi="Verdana"/>
        </w:rPr>
        <w:t xml:space="preserve"> and </w:t>
      </w:r>
      <w:proofErr w:type="spellStart"/>
      <w:r w:rsidRPr="00F56296">
        <w:rPr>
          <w:rFonts w:ascii="Verdana" w:hAnsi="Verdana"/>
        </w:rPr>
        <w:t>Givati</w:t>
      </w:r>
      <w:proofErr w:type="spellEnd"/>
      <w:r w:rsidRPr="00F56296">
        <w:rPr>
          <w:rFonts w:ascii="Verdana" w:hAnsi="Verdana"/>
        </w:rPr>
        <w:t xml:space="preserve"> brigades.</w:t>
      </w:r>
      <w:r w:rsidRPr="00F56296">
        <w:rPr>
          <w:rFonts w:ascii="Verdana" w:hAnsi="Verdana"/>
        </w:rPr>
        <w:br/>
        <w:t>Please note that if you continue to carry these products and refuse to address these concerns, then your unethical behaviour will be the subject of a public campaign to inform all Canadians (and others globally) as they make their travel choices.</w:t>
      </w:r>
      <w:r w:rsidRPr="00F56296">
        <w:rPr>
          <w:rFonts w:ascii="Verdana" w:hAnsi="Verdana"/>
        </w:rPr>
        <w:br/>
      </w:r>
      <w:r w:rsidRPr="00F56296">
        <w:rPr>
          <w:rFonts w:ascii="Verdana" w:hAnsi="Verdana"/>
        </w:rPr>
        <w:br/>
        <w:t>Yours truly</w:t>
      </w:r>
      <w:proofErr w:type="gramStart"/>
      <w:r w:rsidRPr="00F56296">
        <w:rPr>
          <w:rFonts w:ascii="Verdana" w:hAnsi="Verdana"/>
        </w:rPr>
        <w:t>,</w:t>
      </w:r>
      <w:proofErr w:type="gramEnd"/>
      <w:r w:rsidRPr="00F56296">
        <w:rPr>
          <w:rFonts w:ascii="Verdana" w:hAnsi="Verdana"/>
        </w:rPr>
        <w:br/>
        <w:t xml:space="preserve">Hanna </w:t>
      </w:r>
      <w:proofErr w:type="spellStart"/>
      <w:r w:rsidRPr="00F56296">
        <w:rPr>
          <w:rFonts w:ascii="Verdana" w:hAnsi="Verdana"/>
        </w:rPr>
        <w:t>Kawas</w:t>
      </w:r>
      <w:proofErr w:type="spellEnd"/>
      <w:r w:rsidRPr="00F56296">
        <w:rPr>
          <w:rFonts w:ascii="Verdana" w:hAnsi="Verdana"/>
        </w:rPr>
        <w:br/>
        <w:t>BDS Vancouver Coast Salish Committee</w:t>
      </w:r>
      <w:r w:rsidRPr="00F56296">
        <w:rPr>
          <w:rFonts w:ascii="Verdana" w:hAnsi="Verdana"/>
        </w:rPr>
        <w:br/>
        <w:t xml:space="preserve">Canada Palestine Association </w:t>
      </w:r>
    </w:p>
    <w:p w:rsidR="00736805" w:rsidRPr="00F56296" w:rsidRDefault="00736805" w:rsidP="00736805">
      <w:pPr>
        <w:rPr>
          <w:rFonts w:ascii="Verdana" w:hAnsi="Verdana"/>
        </w:rPr>
      </w:pPr>
      <w:r w:rsidRPr="00F56296">
        <w:rPr>
          <w:rFonts w:ascii="Verdana" w:hAnsi="Verdana"/>
        </w:rPr>
        <w:t xml:space="preserve">* </w:t>
      </w:r>
      <w:hyperlink r:id="rId8" w:history="1">
        <w:r w:rsidRPr="00F56296">
          <w:rPr>
            <w:rStyle w:val="Hyperlink"/>
            <w:rFonts w:ascii="Verdana" w:hAnsi="Verdana"/>
          </w:rPr>
          <w:t>http://electronicintifada.net/blogs/charlotte-silver/wesleyan-university-dumps-sabra-hummus-after-student-campaign</w:t>
        </w:r>
      </w:hyperlink>
    </w:p>
    <w:p w:rsidR="00736805" w:rsidRPr="00F56296" w:rsidRDefault="00736805" w:rsidP="00736805">
      <w:pPr>
        <w:rPr>
          <w:rFonts w:ascii="Verdana" w:hAnsi="Verdana"/>
        </w:rPr>
      </w:pPr>
      <w:r w:rsidRPr="00F56296">
        <w:rPr>
          <w:rFonts w:ascii="Verdana" w:hAnsi="Verdana"/>
        </w:rPr>
        <w:t xml:space="preserve">** </w:t>
      </w:r>
      <w:hyperlink r:id="rId9" w:history="1">
        <w:r w:rsidRPr="00F56296">
          <w:rPr>
            <w:rStyle w:val="Hyperlink"/>
            <w:rFonts w:ascii="Verdana" w:hAnsi="Verdana"/>
          </w:rPr>
          <w:t>http://thefulcrum.ca/news/students-want-ban-on-sabra-hummus-on-campus/</w:t>
        </w:r>
      </w:hyperlink>
    </w:p>
    <w:p w:rsidR="00736805" w:rsidRPr="00F56296" w:rsidRDefault="00736805" w:rsidP="00736805">
      <w:pPr>
        <w:rPr>
          <w:rFonts w:ascii="Verdana" w:hAnsi="Verdana"/>
        </w:rPr>
      </w:pPr>
      <w:r w:rsidRPr="00F56296">
        <w:rPr>
          <w:rFonts w:ascii="Verdana" w:hAnsi="Verdana"/>
        </w:rPr>
        <w:t>----------------------------------------------------------------------------</w:t>
      </w:r>
    </w:p>
    <w:p w:rsidR="00736805" w:rsidRPr="00F56296" w:rsidRDefault="00736805" w:rsidP="00736805">
      <w:pPr>
        <w:rPr>
          <w:rFonts w:ascii="Verdana" w:hAnsi="Verdana"/>
          <w:b/>
          <w:bCs/>
        </w:rPr>
      </w:pPr>
      <w:r w:rsidRPr="00F56296">
        <w:rPr>
          <w:rFonts w:ascii="Verdana" w:hAnsi="Verdana"/>
        </w:rPr>
        <w:t>December 30, 2014</w:t>
      </w:r>
      <w:r w:rsidRPr="00F56296">
        <w:rPr>
          <w:rFonts w:ascii="Verdana" w:hAnsi="Verdana"/>
        </w:rPr>
        <w:br/>
        <w:t>Dear Sir:</w:t>
      </w:r>
      <w:r w:rsidRPr="00F56296">
        <w:rPr>
          <w:rFonts w:ascii="Verdana" w:hAnsi="Verdana"/>
        </w:rPr>
        <w:br/>
      </w:r>
      <w:r w:rsidRPr="00F56296">
        <w:rPr>
          <w:rFonts w:ascii="Verdana" w:hAnsi="Verdana"/>
        </w:rPr>
        <w:lastRenderedPageBreak/>
        <w:br/>
        <w:t xml:space="preserve">It has been brought to our attention in </w:t>
      </w:r>
      <w:hyperlink r:id="rId10" w:tgtFrame="_blank" w:history="1">
        <w:r w:rsidRPr="00F56296">
          <w:rPr>
            <w:rStyle w:val="Hyperlink"/>
            <w:rFonts w:ascii="Verdana" w:hAnsi="Verdana"/>
          </w:rPr>
          <w:t>Canada Palestine Association</w:t>
        </w:r>
      </w:hyperlink>
      <w:r w:rsidRPr="00F56296">
        <w:rPr>
          <w:rFonts w:ascii="Verdana" w:hAnsi="Verdana"/>
        </w:rPr>
        <w:t xml:space="preserve">, that Air Canada is once again offering </w:t>
      </w:r>
      <w:hyperlink r:id="rId11" w:tgtFrame="_blank" w:history="1">
        <w:r w:rsidRPr="00F56296">
          <w:rPr>
            <w:rStyle w:val="Hyperlink"/>
            <w:rFonts w:ascii="Verdana" w:hAnsi="Verdana"/>
          </w:rPr>
          <w:t>Eden Springs</w:t>
        </w:r>
      </w:hyperlink>
      <w:r w:rsidRPr="00F56296">
        <w:rPr>
          <w:rFonts w:ascii="Verdana" w:hAnsi="Verdana"/>
        </w:rPr>
        <w:t xml:space="preserve"> water produced in illegal Israeli settlements in the occupied Golan Heights on its international flights. Please confirm if this is true.</w:t>
      </w:r>
      <w:r w:rsidRPr="00F56296">
        <w:rPr>
          <w:rFonts w:ascii="Verdana" w:hAnsi="Verdana"/>
        </w:rPr>
        <w:br/>
        <w:t xml:space="preserve">We would draw your attention to the following facts: this action is in violation of  International Humanitarian Law, United Nations resolutions, </w:t>
      </w:r>
      <w:hyperlink r:id="rId12" w:anchor="a06" w:tgtFrame="_blank" w:history="1">
        <w:r w:rsidRPr="00F56296">
          <w:rPr>
            <w:rStyle w:val="Hyperlink"/>
            <w:rFonts w:ascii="Verdana" w:hAnsi="Verdana"/>
          </w:rPr>
          <w:t>stated Canadian foreign policy</w:t>
        </w:r>
      </w:hyperlink>
      <w:r w:rsidRPr="00F56296">
        <w:rPr>
          <w:rFonts w:ascii="Verdana" w:hAnsi="Verdana"/>
        </w:rPr>
        <w:t xml:space="preserve">* and the Forth Geneva Convention including the </w:t>
      </w:r>
      <w:hyperlink r:id="rId13" w:tgtFrame="_blank" w:history="1">
        <w:r w:rsidRPr="00F56296">
          <w:rPr>
            <w:rStyle w:val="Hyperlink"/>
            <w:rFonts w:ascii="Verdana" w:hAnsi="Verdana"/>
          </w:rPr>
          <w:t>ten-point Declaration</w:t>
        </w:r>
      </w:hyperlink>
      <w:r w:rsidRPr="00F56296">
        <w:rPr>
          <w:rFonts w:ascii="Verdana" w:hAnsi="Verdana"/>
        </w:rPr>
        <w:t xml:space="preserve"> adopted on Dec, 17, 2014 by the Conference of High Contracting Parties to the Fourth Geneva Convention.</w:t>
      </w:r>
      <w:r w:rsidRPr="00F56296">
        <w:rPr>
          <w:rFonts w:ascii="Verdana" w:hAnsi="Verdana"/>
        </w:rPr>
        <w:br/>
        <w:t xml:space="preserve">We would also like to note that such an act is in violation of the Palestinian civil societies </w:t>
      </w:r>
      <w:hyperlink r:id="rId14" w:tgtFrame="_blank" w:history="1">
        <w:r w:rsidRPr="00F56296">
          <w:rPr>
            <w:rStyle w:val="Hyperlink"/>
            <w:rFonts w:ascii="Verdana" w:hAnsi="Verdana"/>
          </w:rPr>
          <w:t>call</w:t>
        </w:r>
      </w:hyperlink>
      <w:r w:rsidRPr="00F56296">
        <w:rPr>
          <w:rFonts w:ascii="Verdana" w:hAnsi="Verdana"/>
        </w:rPr>
        <w:t xml:space="preserve"> for Boycott, Divestment and Sanction against Israel until it abides by international law.</w:t>
      </w:r>
      <w:r w:rsidRPr="00F56296">
        <w:rPr>
          <w:rFonts w:ascii="Verdana" w:hAnsi="Verdana"/>
        </w:rPr>
        <w:br/>
        <w:t xml:space="preserve">Please be informed that we are also a member of the </w:t>
      </w:r>
      <w:hyperlink r:id="rId15" w:tgtFrame="_blank" w:tooltip="Canadian Boycott Coalition for Justice in Palestine/Israel" w:history="1">
        <w:r w:rsidRPr="00F56296">
          <w:rPr>
            <w:rStyle w:val="Hyperlink"/>
            <w:rFonts w:ascii="Verdana" w:hAnsi="Verdana"/>
          </w:rPr>
          <w:t>Canadian Boycott Coalition for Justice in Palestine/Israel</w:t>
        </w:r>
      </w:hyperlink>
      <w:r w:rsidRPr="00F56296">
        <w:rPr>
          <w:rFonts w:ascii="Verdana" w:hAnsi="Verdana"/>
        </w:rPr>
        <w:t>.</w:t>
      </w:r>
      <w:r w:rsidRPr="00F56296">
        <w:rPr>
          <w:rFonts w:ascii="Verdana" w:hAnsi="Verdana"/>
        </w:rPr>
        <w:br/>
      </w:r>
      <w:r w:rsidRPr="00F56296">
        <w:rPr>
          <w:rFonts w:ascii="Verdana" w:hAnsi="Verdana"/>
        </w:rPr>
        <w:br/>
        <w:t>Air Canada will be the target of</w:t>
      </w:r>
      <w:proofErr w:type="gramStart"/>
      <w:r w:rsidRPr="00F56296">
        <w:rPr>
          <w:rFonts w:ascii="Verdana" w:hAnsi="Verdana"/>
        </w:rPr>
        <w:t>  our</w:t>
      </w:r>
      <w:proofErr w:type="gramEnd"/>
      <w:r w:rsidRPr="00F56296">
        <w:rPr>
          <w:rFonts w:ascii="Verdana" w:hAnsi="Verdana"/>
        </w:rPr>
        <w:t xml:space="preserve"> (and our allies) boycott as long as it continues to carry Israeli products on its flights.</w:t>
      </w:r>
      <w:r w:rsidRPr="00F56296">
        <w:rPr>
          <w:rFonts w:ascii="Verdana" w:hAnsi="Verdana"/>
        </w:rPr>
        <w:br/>
        <w:t>Awaiting your prompt response,</w:t>
      </w:r>
      <w:r w:rsidRPr="00F56296">
        <w:rPr>
          <w:rFonts w:ascii="Verdana" w:hAnsi="Verdana"/>
        </w:rPr>
        <w:br/>
      </w:r>
      <w:r w:rsidRPr="00F56296">
        <w:rPr>
          <w:rFonts w:ascii="Verdana" w:hAnsi="Verdana"/>
        </w:rPr>
        <w:br/>
        <w:t>Yours Truly</w:t>
      </w:r>
      <w:r w:rsidRPr="00F56296">
        <w:rPr>
          <w:rFonts w:ascii="Verdana" w:hAnsi="Verdana"/>
        </w:rPr>
        <w:br/>
        <w:t xml:space="preserve">Hanna </w:t>
      </w:r>
      <w:proofErr w:type="spellStart"/>
      <w:r w:rsidRPr="00F56296">
        <w:rPr>
          <w:rFonts w:ascii="Verdana" w:hAnsi="Verdana"/>
        </w:rPr>
        <w:t>Kawas</w:t>
      </w:r>
      <w:proofErr w:type="spellEnd"/>
      <w:r w:rsidRPr="00F56296">
        <w:rPr>
          <w:rFonts w:ascii="Verdana" w:hAnsi="Verdana"/>
        </w:rPr>
        <w:br/>
        <w:t>BDS Vancouver Coast Salish Committee</w:t>
      </w:r>
      <w:r w:rsidRPr="00F56296">
        <w:rPr>
          <w:rFonts w:ascii="Verdana" w:hAnsi="Verdana"/>
        </w:rPr>
        <w:br/>
        <w:t>Canada Palestine Association</w:t>
      </w:r>
      <w:r w:rsidRPr="00F56296">
        <w:rPr>
          <w:rFonts w:ascii="Verdana" w:hAnsi="Verdana"/>
        </w:rPr>
        <w:br/>
      </w:r>
      <w:r w:rsidRPr="00F56296">
        <w:rPr>
          <w:rFonts w:ascii="Verdana" w:hAnsi="Verdana"/>
        </w:rPr>
        <w:br/>
        <w:t>c.c. Air Canada Customer Relations, Canadian Boycott Coalition, BDS Palestine</w:t>
      </w:r>
      <w:r w:rsidRPr="00F56296">
        <w:rPr>
          <w:rFonts w:ascii="Verdana" w:hAnsi="Verdana"/>
        </w:rPr>
        <w:br/>
      </w:r>
      <w:r w:rsidRPr="00F56296">
        <w:rPr>
          <w:rFonts w:ascii="Verdana" w:hAnsi="Verdana"/>
        </w:rPr>
        <w:br/>
        <w:t>* “Canada does not recognize permanent Israeli control over territories occupied in 1967 (the Golan Heights, the West Bank, East Jerusalem and the Gaza Strip). The Fourth Geneva Convention applies in the occupied territories and establishes Israel's obligations as an occupying power ...”</w:t>
      </w:r>
    </w:p>
    <w:p w:rsidR="00F618D9" w:rsidRDefault="00F618D9"/>
    <w:sectPr w:rsidR="00F618D9" w:rsidSect="00F618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736805"/>
    <w:rsid w:val="005E3E5D"/>
    <w:rsid w:val="0060682C"/>
    <w:rsid w:val="00736805"/>
    <w:rsid w:val="00964937"/>
    <w:rsid w:val="00A7276A"/>
    <w:rsid w:val="00F618D9"/>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6805"/>
    <w:rPr>
      <w:b/>
      <w:bCs/>
    </w:rPr>
  </w:style>
  <w:style w:type="character" w:styleId="Hyperlink">
    <w:name w:val="Hyperlink"/>
    <w:basedOn w:val="DefaultParagraphFont"/>
    <w:uiPriority w:val="99"/>
    <w:unhideWhenUsed/>
    <w:rsid w:val="007368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ronicintifada.net/blogs/charlotte-silver/wesleyan-university-dumps-sabra-hummus-after-student-campaign" TargetMode="External"/><Relationship Id="rId13" Type="http://schemas.openxmlformats.org/officeDocument/2006/relationships/hyperlink" Target="http://www.news.admin.ch/NSBSubscriber/message/attachments/37764.pdf" TargetMode="External"/><Relationship Id="rId3" Type="http://schemas.openxmlformats.org/officeDocument/2006/relationships/webSettings" Target="webSettings.xml"/><Relationship Id="rId7" Type="http://schemas.openxmlformats.org/officeDocument/2006/relationships/hyperlink" Target="http://thefulcrum.ca/news/students-want-ban-on-sabra-hummus-on-campus/" TargetMode="External"/><Relationship Id="rId12" Type="http://schemas.openxmlformats.org/officeDocument/2006/relationships/hyperlink" Target="http://www.international.gc.ca/name-anmo/peace_process-processus_paix/canadian_policy-politique_canadienne.aspx?lang=e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lectronicintifada.net/blogs/charlotte-silver/wesleyan-university-dumps-sabra-hummus-after-student-campaign" TargetMode="External"/><Relationship Id="rId11" Type="http://schemas.openxmlformats.org/officeDocument/2006/relationships/hyperlink" Target="http://www.bdsmovement.net/files/2011/02/edenspringsfactsheet.pdf" TargetMode="External"/><Relationship Id="rId5" Type="http://schemas.openxmlformats.org/officeDocument/2006/relationships/hyperlink" Target="http://www.aircanada.com/en/travelinfo/onboard/dining/na/onboard/documents/ac_cafe_menu.pdf?r=1" TargetMode="External"/><Relationship Id="rId15" Type="http://schemas.openxmlformats.org/officeDocument/2006/relationships/hyperlink" Target="http://canadianboycottcoalition.ca/coalition-members/" TargetMode="External"/><Relationship Id="rId10" Type="http://schemas.openxmlformats.org/officeDocument/2006/relationships/hyperlink" Target="http://www.cpavancouver.org/" TargetMode="External"/><Relationship Id="rId4" Type="http://schemas.openxmlformats.org/officeDocument/2006/relationships/hyperlink" Target="mailto:info@cpavancouver.org" TargetMode="External"/><Relationship Id="rId9" Type="http://schemas.openxmlformats.org/officeDocument/2006/relationships/hyperlink" Target="http://thefulcrum.ca/news/students-want-ban-on-sabra-hummus-on-campus/" TargetMode="External"/><Relationship Id="rId14" Type="http://schemas.openxmlformats.org/officeDocument/2006/relationships/hyperlink" Target="http://www.bdsmovement.net/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kawas</dc:creator>
  <cp:lastModifiedBy>hanna kawas</cp:lastModifiedBy>
  <cp:revision>1</cp:revision>
  <dcterms:created xsi:type="dcterms:W3CDTF">2015-02-02T20:38:00Z</dcterms:created>
  <dcterms:modified xsi:type="dcterms:W3CDTF">2015-02-02T20:39:00Z</dcterms:modified>
</cp:coreProperties>
</file>