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April 29, 2013 </w:t>
      </w:r>
      <w:r w:rsidRPr="00FA2EE4">
        <w:rPr>
          <w:rFonts w:ascii="Verdana" w:eastAsia="Times New Roman" w:hAnsi="Verdana" w:cs="Times New Roman"/>
          <w:color w:val="222222"/>
          <w:sz w:val="24"/>
          <w:szCs w:val="24"/>
          <w:lang w:eastAsia="en-CA"/>
        </w:rPr>
        <w:br/>
        <w:t>FOR IMMEDIATE RELEASE </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Contact:  </w:t>
      </w:r>
      <w:hyperlink r:id="rId4" w:tgtFrame="_blank" w:history="1">
        <w:r w:rsidRPr="00FA2EE4">
          <w:rPr>
            <w:rFonts w:ascii="Verdana" w:eastAsia="Times New Roman" w:hAnsi="Verdana" w:cs="Times New Roman"/>
            <w:color w:val="1155CC"/>
            <w:sz w:val="24"/>
            <w:szCs w:val="24"/>
            <w:u w:val="single"/>
            <w:lang w:eastAsia="en-CA"/>
          </w:rPr>
          <w:t>palestinianconference@gmail.com</w:t>
        </w:r>
      </w:hyperlink>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243B67" w:rsidP="00FA2EE4">
      <w:pPr>
        <w:spacing w:after="0" w:line="240" w:lineRule="auto"/>
        <w:jc w:val="center"/>
        <w:rPr>
          <w:rFonts w:ascii="Verdana" w:eastAsia="Times New Roman" w:hAnsi="Verdana" w:cs="Times New Roman"/>
          <w:color w:val="222222"/>
          <w:sz w:val="24"/>
          <w:szCs w:val="24"/>
          <w:lang w:eastAsia="en-CA"/>
        </w:rPr>
      </w:pPr>
      <w:hyperlink r:id="rId5" w:history="1">
        <w:r w:rsidR="00FA2EE4" w:rsidRPr="00C37507">
          <w:rPr>
            <w:rStyle w:val="Hyperlink"/>
            <w:rFonts w:ascii="Verdana" w:eastAsia="Times New Roman" w:hAnsi="Verdana" w:cs="Times New Roman"/>
            <w:b/>
            <w:bCs/>
            <w:sz w:val="24"/>
            <w:szCs w:val="24"/>
            <w:lang w:eastAsia="en-CA"/>
          </w:rPr>
          <w:t>Conference brings Palestinians across North America to UBC Campus</w:t>
        </w:r>
      </w:hyperlink>
    </w:p>
    <w:p w:rsidR="00FA2EE4" w:rsidRPr="00FA2EE4" w:rsidRDefault="00FA2EE4" w:rsidP="00FA2EE4">
      <w:pPr>
        <w:spacing w:after="0" w:line="240" w:lineRule="auto"/>
        <w:jc w:val="center"/>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Palestinians are converging in Vancouver on May 3-5 for a weekend of discussions, cultural expression, and protest, at "Return and Liberation: Conference of the Palestinian </w:t>
      </w:r>
      <w:proofErr w:type="spellStart"/>
      <w:r w:rsidRPr="00FA2EE4">
        <w:rPr>
          <w:rFonts w:ascii="Verdana" w:eastAsia="Times New Roman" w:hAnsi="Verdana" w:cs="Times New Roman"/>
          <w:color w:val="222222"/>
          <w:sz w:val="24"/>
          <w:szCs w:val="24"/>
          <w:lang w:eastAsia="en-CA"/>
        </w:rPr>
        <w:t>Shatat</w:t>
      </w:r>
      <w:proofErr w:type="spellEnd"/>
      <w:r w:rsidRPr="00FA2EE4">
        <w:rPr>
          <w:rFonts w:ascii="Verdana" w:eastAsia="Times New Roman" w:hAnsi="Verdana" w:cs="Times New Roman"/>
          <w:color w:val="222222"/>
          <w:sz w:val="24"/>
          <w:szCs w:val="24"/>
          <w:lang w:eastAsia="en-CA"/>
        </w:rPr>
        <w:t xml:space="preserve"> [Diaspora] in North America," taking place at the </w:t>
      </w:r>
      <w:hyperlink r:id="rId6" w:history="1">
        <w:r w:rsidRPr="004111AF">
          <w:rPr>
            <w:rStyle w:val="Hyperlink"/>
            <w:rFonts w:ascii="Verdana" w:eastAsia="Times New Roman" w:hAnsi="Verdana" w:cs="Times New Roman"/>
            <w:sz w:val="24"/>
            <w:szCs w:val="24"/>
            <w:lang w:eastAsia="en-CA"/>
          </w:rPr>
          <w:t>University of British Columbia</w:t>
        </w:r>
      </w:hyperlink>
      <w:r w:rsidRPr="00FA2EE4">
        <w:rPr>
          <w:rFonts w:ascii="Verdana" w:eastAsia="Times New Roman" w:hAnsi="Verdana" w:cs="Times New Roman"/>
          <w:color w:val="222222"/>
          <w:sz w:val="24"/>
          <w:szCs w:val="24"/>
          <w:lang w:eastAsia="en-CA"/>
        </w:rPr>
        <w:t>. (Full conference details are available at the website, </w:t>
      </w:r>
      <w:hyperlink r:id="rId7" w:tgtFrame="_blank" w:history="1">
        <w:r w:rsidRPr="00FA2EE4">
          <w:rPr>
            <w:rFonts w:ascii="Verdana" w:eastAsia="Times New Roman" w:hAnsi="Verdana" w:cs="Times New Roman"/>
            <w:color w:val="1155CC"/>
            <w:sz w:val="24"/>
            <w:szCs w:val="24"/>
            <w:u w:val="single"/>
            <w:lang w:eastAsia="en-CA"/>
          </w:rPr>
          <w:t>palestinianconference.org</w:t>
        </w:r>
      </w:hyperlink>
      <w:r w:rsidRPr="00FA2EE4">
        <w:rPr>
          <w:rFonts w:ascii="Verdana" w:eastAsia="Times New Roman" w:hAnsi="Verdana" w:cs="Times New Roman"/>
          <w:color w:val="222222"/>
          <w:sz w:val="24"/>
          <w:szCs w:val="24"/>
          <w:lang w:eastAsia="en-CA"/>
        </w:rPr>
        <w:t>.)</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Conference participants, who include Palestinians from across Canada, the United States, and the UK, will participate in over 20 workshops and major </w:t>
      </w:r>
      <w:proofErr w:type="spellStart"/>
      <w:r w:rsidRPr="00FA2EE4">
        <w:rPr>
          <w:rFonts w:ascii="Verdana" w:eastAsia="Times New Roman" w:hAnsi="Verdana" w:cs="Times New Roman"/>
          <w:color w:val="222222"/>
          <w:sz w:val="24"/>
          <w:szCs w:val="24"/>
          <w:lang w:eastAsia="en-CA"/>
        </w:rPr>
        <w:t>plenaries</w:t>
      </w:r>
      <w:proofErr w:type="spellEnd"/>
      <w:r w:rsidRPr="00FA2EE4">
        <w:rPr>
          <w:rFonts w:ascii="Verdana" w:eastAsia="Times New Roman" w:hAnsi="Verdana" w:cs="Times New Roman"/>
          <w:color w:val="222222"/>
          <w:sz w:val="24"/>
          <w:szCs w:val="24"/>
          <w:lang w:eastAsia="en-CA"/>
        </w:rPr>
        <w:t xml:space="preserve"> focusing on how Palestinians outside Palestine are represented and organized to seek freedom for their homeland.</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The conference also coincides with a Western conference by the Centre for Israel and Jewish Affairs, and conference organizers and attendees will participate in a protest of CIJA's keynote speakers at 4 pm on Sunday, May 5, after the official close of the Palestinian conference. </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"There are millions of Palestinians outside Palestine - over 6 million Palestinian refugees who have been denied their right to return home for over 65 years now. This conference is an opportunity for us to come together as Palestinians in North America and say that our voice must be heard," says </w:t>
      </w:r>
      <w:proofErr w:type="spellStart"/>
      <w:r w:rsidRPr="00FA2EE4">
        <w:rPr>
          <w:rFonts w:ascii="Verdana" w:eastAsia="Times New Roman" w:hAnsi="Verdana" w:cs="Times New Roman"/>
          <w:color w:val="222222"/>
          <w:sz w:val="24"/>
          <w:szCs w:val="24"/>
          <w:lang w:eastAsia="en-CA"/>
        </w:rPr>
        <w:t>Khaled</w:t>
      </w:r>
      <w:proofErr w:type="spellEnd"/>
      <w:r w:rsidRPr="00FA2EE4">
        <w:rPr>
          <w:rFonts w:ascii="Verdana" w:eastAsia="Times New Roman" w:hAnsi="Verdana" w:cs="Times New Roman"/>
          <w:color w:val="222222"/>
          <w:sz w:val="24"/>
          <w:szCs w:val="24"/>
          <w:lang w:eastAsia="en-CA"/>
        </w:rPr>
        <w:t xml:space="preserve"> </w:t>
      </w:r>
      <w:proofErr w:type="spellStart"/>
      <w:r w:rsidRPr="00FA2EE4">
        <w:rPr>
          <w:rFonts w:ascii="Verdana" w:eastAsia="Times New Roman" w:hAnsi="Verdana" w:cs="Times New Roman"/>
          <w:color w:val="222222"/>
          <w:sz w:val="24"/>
          <w:szCs w:val="24"/>
          <w:lang w:eastAsia="en-CA"/>
        </w:rPr>
        <w:t>Barakat</w:t>
      </w:r>
      <w:proofErr w:type="spellEnd"/>
      <w:r w:rsidRPr="00FA2EE4">
        <w:rPr>
          <w:rFonts w:ascii="Verdana" w:eastAsia="Times New Roman" w:hAnsi="Verdana" w:cs="Times New Roman"/>
          <w:color w:val="222222"/>
          <w:sz w:val="24"/>
          <w:szCs w:val="24"/>
          <w:lang w:eastAsia="en-CA"/>
        </w:rPr>
        <w:t>, conference coordinator and Vancouver community activist.</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Conference panels will include presentations by Karma </w:t>
      </w:r>
      <w:proofErr w:type="spellStart"/>
      <w:r w:rsidRPr="00FA2EE4">
        <w:rPr>
          <w:rFonts w:ascii="Verdana" w:eastAsia="Times New Roman" w:hAnsi="Verdana" w:cs="Times New Roman"/>
          <w:color w:val="222222"/>
          <w:sz w:val="24"/>
          <w:szCs w:val="24"/>
          <w:lang w:eastAsia="en-CA"/>
        </w:rPr>
        <w:t>Nabulsi</w:t>
      </w:r>
      <w:proofErr w:type="spellEnd"/>
      <w:r w:rsidRPr="00FA2EE4">
        <w:rPr>
          <w:rFonts w:ascii="Verdana" w:eastAsia="Times New Roman" w:hAnsi="Verdana" w:cs="Times New Roman"/>
          <w:color w:val="222222"/>
          <w:sz w:val="24"/>
          <w:szCs w:val="24"/>
          <w:lang w:eastAsia="en-CA"/>
        </w:rPr>
        <w:t xml:space="preserve"> of Oxford University, </w:t>
      </w:r>
      <w:proofErr w:type="spellStart"/>
      <w:r w:rsidRPr="00FA2EE4">
        <w:rPr>
          <w:rFonts w:ascii="Verdana" w:eastAsia="Times New Roman" w:hAnsi="Verdana" w:cs="Times New Roman"/>
          <w:color w:val="222222"/>
          <w:sz w:val="24"/>
          <w:szCs w:val="24"/>
          <w:lang w:eastAsia="en-CA"/>
        </w:rPr>
        <w:t>Rabab</w:t>
      </w:r>
      <w:proofErr w:type="spellEnd"/>
      <w:r w:rsidRPr="00FA2EE4">
        <w:rPr>
          <w:rFonts w:ascii="Verdana" w:eastAsia="Times New Roman" w:hAnsi="Verdana" w:cs="Times New Roman"/>
          <w:color w:val="222222"/>
          <w:sz w:val="24"/>
          <w:szCs w:val="24"/>
          <w:lang w:eastAsia="en-CA"/>
        </w:rPr>
        <w:t xml:space="preserve"> </w:t>
      </w:r>
      <w:proofErr w:type="spellStart"/>
      <w:r w:rsidRPr="00FA2EE4">
        <w:rPr>
          <w:rFonts w:ascii="Verdana" w:eastAsia="Times New Roman" w:hAnsi="Verdana" w:cs="Times New Roman"/>
          <w:color w:val="222222"/>
          <w:sz w:val="24"/>
          <w:szCs w:val="24"/>
          <w:lang w:eastAsia="en-CA"/>
        </w:rPr>
        <w:t>Abdulhadi</w:t>
      </w:r>
      <w:proofErr w:type="spellEnd"/>
      <w:r w:rsidRPr="00FA2EE4">
        <w:rPr>
          <w:rFonts w:ascii="Verdana" w:eastAsia="Times New Roman" w:hAnsi="Verdana" w:cs="Times New Roman"/>
          <w:color w:val="222222"/>
          <w:sz w:val="24"/>
          <w:szCs w:val="24"/>
          <w:lang w:eastAsia="en-CA"/>
        </w:rPr>
        <w:t xml:space="preserve"> of San Francisco State University, </w:t>
      </w:r>
      <w:proofErr w:type="spellStart"/>
      <w:r w:rsidRPr="00FA2EE4">
        <w:rPr>
          <w:rFonts w:ascii="Verdana" w:eastAsia="Times New Roman" w:hAnsi="Verdana" w:cs="Times New Roman"/>
          <w:color w:val="222222"/>
          <w:sz w:val="24"/>
          <w:szCs w:val="24"/>
          <w:lang w:eastAsia="en-CA"/>
        </w:rPr>
        <w:t>Loubna</w:t>
      </w:r>
      <w:proofErr w:type="spellEnd"/>
      <w:r w:rsidRPr="00FA2EE4">
        <w:rPr>
          <w:rFonts w:ascii="Verdana" w:eastAsia="Times New Roman" w:hAnsi="Verdana" w:cs="Times New Roman"/>
          <w:color w:val="222222"/>
          <w:sz w:val="24"/>
          <w:szCs w:val="24"/>
          <w:lang w:eastAsia="en-CA"/>
        </w:rPr>
        <w:t xml:space="preserve"> </w:t>
      </w:r>
      <w:proofErr w:type="spellStart"/>
      <w:r w:rsidRPr="00FA2EE4">
        <w:rPr>
          <w:rFonts w:ascii="Verdana" w:eastAsia="Times New Roman" w:hAnsi="Verdana" w:cs="Times New Roman"/>
          <w:color w:val="222222"/>
          <w:sz w:val="24"/>
          <w:szCs w:val="24"/>
          <w:lang w:eastAsia="en-CA"/>
        </w:rPr>
        <w:t>Qutami</w:t>
      </w:r>
      <w:proofErr w:type="spellEnd"/>
      <w:r w:rsidRPr="00FA2EE4">
        <w:rPr>
          <w:rFonts w:ascii="Verdana" w:eastAsia="Times New Roman" w:hAnsi="Verdana" w:cs="Times New Roman"/>
          <w:color w:val="222222"/>
          <w:sz w:val="24"/>
          <w:szCs w:val="24"/>
          <w:lang w:eastAsia="en-CA"/>
        </w:rPr>
        <w:t xml:space="preserve"> of the Palestinian Youth Movement, </w:t>
      </w:r>
      <w:proofErr w:type="spellStart"/>
      <w:r w:rsidRPr="00FA2EE4">
        <w:rPr>
          <w:rFonts w:ascii="Verdana" w:eastAsia="Times New Roman" w:hAnsi="Verdana" w:cs="Times New Roman"/>
          <w:color w:val="222222"/>
          <w:sz w:val="24"/>
          <w:szCs w:val="24"/>
          <w:lang w:eastAsia="en-CA"/>
        </w:rPr>
        <w:t>Abdelrazzaq</w:t>
      </w:r>
      <w:proofErr w:type="spellEnd"/>
      <w:r w:rsidRPr="00FA2EE4">
        <w:rPr>
          <w:rFonts w:ascii="Verdana" w:eastAsia="Times New Roman" w:hAnsi="Verdana" w:cs="Times New Roman"/>
          <w:color w:val="222222"/>
          <w:sz w:val="24"/>
          <w:szCs w:val="24"/>
          <w:lang w:eastAsia="en-CA"/>
        </w:rPr>
        <w:t xml:space="preserve"> </w:t>
      </w:r>
      <w:proofErr w:type="spellStart"/>
      <w:r w:rsidRPr="00FA2EE4">
        <w:rPr>
          <w:rFonts w:ascii="Verdana" w:eastAsia="Times New Roman" w:hAnsi="Verdana" w:cs="Times New Roman"/>
          <w:color w:val="222222"/>
          <w:sz w:val="24"/>
          <w:szCs w:val="24"/>
          <w:lang w:eastAsia="en-CA"/>
        </w:rPr>
        <w:t>Takriti</w:t>
      </w:r>
      <w:proofErr w:type="spellEnd"/>
      <w:r w:rsidRPr="00FA2EE4">
        <w:rPr>
          <w:rFonts w:ascii="Verdana" w:eastAsia="Times New Roman" w:hAnsi="Verdana" w:cs="Times New Roman"/>
          <w:color w:val="222222"/>
          <w:sz w:val="24"/>
          <w:szCs w:val="24"/>
          <w:lang w:eastAsia="en-CA"/>
        </w:rPr>
        <w:t xml:space="preserve"> of the University of Sheffield, and </w:t>
      </w:r>
      <w:proofErr w:type="spellStart"/>
      <w:r w:rsidRPr="00FA2EE4">
        <w:rPr>
          <w:rFonts w:ascii="Verdana" w:eastAsia="Times New Roman" w:hAnsi="Verdana" w:cs="Times New Roman"/>
          <w:color w:val="222222"/>
          <w:sz w:val="24"/>
          <w:szCs w:val="24"/>
          <w:lang w:eastAsia="en-CA"/>
        </w:rPr>
        <w:t>Issam</w:t>
      </w:r>
      <w:proofErr w:type="spellEnd"/>
      <w:r w:rsidRPr="00FA2EE4">
        <w:rPr>
          <w:rFonts w:ascii="Verdana" w:eastAsia="Times New Roman" w:hAnsi="Verdana" w:cs="Times New Roman"/>
          <w:color w:val="222222"/>
          <w:sz w:val="24"/>
          <w:szCs w:val="24"/>
          <w:lang w:eastAsia="en-CA"/>
        </w:rPr>
        <w:t xml:space="preserve"> Yamani of Toronto's Palestine House, a large Palestinian community organization that was recently defunded for its immigrant settlement services by the Harper government's Citizenship and Immigration Canada.</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"It is particularly important for us to discuss how to challenge the Harper government and Canadian policy towards Palestine," said Omar </w:t>
      </w:r>
      <w:proofErr w:type="spellStart"/>
      <w:r w:rsidRPr="00FA2EE4">
        <w:rPr>
          <w:rFonts w:ascii="Verdana" w:eastAsia="Times New Roman" w:hAnsi="Verdana" w:cs="Times New Roman"/>
          <w:color w:val="222222"/>
          <w:sz w:val="24"/>
          <w:szCs w:val="24"/>
          <w:lang w:eastAsia="en-CA"/>
        </w:rPr>
        <w:t>Shaban</w:t>
      </w:r>
      <w:proofErr w:type="spellEnd"/>
      <w:r w:rsidRPr="00FA2EE4">
        <w:rPr>
          <w:rFonts w:ascii="Verdana" w:eastAsia="Times New Roman" w:hAnsi="Verdana" w:cs="Times New Roman"/>
          <w:color w:val="222222"/>
          <w:sz w:val="24"/>
          <w:szCs w:val="24"/>
          <w:lang w:eastAsia="en-CA"/>
        </w:rPr>
        <w:t>, conference organizer. "Canada has a long record of supporting Israeli occupation, and the repeated public statements of John Baird, Jason Kenney and Stephen Harper praising Israeli apartheid and demonizing Palestinian and solidarity organizing within Canada are a real affront to our community."</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Conference participants will also engage in a cultural evening with Louisiana-based Palestinian singer </w:t>
      </w:r>
      <w:proofErr w:type="spellStart"/>
      <w:r w:rsidRPr="00FA2EE4">
        <w:rPr>
          <w:rFonts w:ascii="Verdana" w:eastAsia="Times New Roman" w:hAnsi="Verdana" w:cs="Times New Roman"/>
          <w:color w:val="222222"/>
          <w:sz w:val="24"/>
          <w:szCs w:val="24"/>
          <w:lang w:eastAsia="en-CA"/>
        </w:rPr>
        <w:t>Nisreen</w:t>
      </w:r>
      <w:proofErr w:type="spellEnd"/>
      <w:r w:rsidRPr="00FA2EE4">
        <w:rPr>
          <w:rFonts w:ascii="Verdana" w:eastAsia="Times New Roman" w:hAnsi="Verdana" w:cs="Times New Roman"/>
          <w:color w:val="222222"/>
          <w:sz w:val="24"/>
          <w:szCs w:val="24"/>
          <w:lang w:eastAsia="en-CA"/>
        </w:rPr>
        <w:t xml:space="preserve"> </w:t>
      </w:r>
      <w:proofErr w:type="spellStart"/>
      <w:r w:rsidRPr="00FA2EE4">
        <w:rPr>
          <w:rFonts w:ascii="Verdana" w:eastAsia="Times New Roman" w:hAnsi="Verdana" w:cs="Times New Roman"/>
          <w:color w:val="222222"/>
          <w:sz w:val="24"/>
          <w:szCs w:val="24"/>
          <w:lang w:eastAsia="en-CA"/>
        </w:rPr>
        <w:t>Hajaj</w:t>
      </w:r>
      <w:proofErr w:type="spellEnd"/>
      <w:r w:rsidRPr="00FA2EE4">
        <w:rPr>
          <w:rFonts w:ascii="Verdana" w:eastAsia="Times New Roman" w:hAnsi="Verdana" w:cs="Times New Roman"/>
          <w:color w:val="222222"/>
          <w:sz w:val="24"/>
          <w:szCs w:val="24"/>
          <w:lang w:eastAsia="en-CA"/>
        </w:rPr>
        <w:t xml:space="preserve"> and </w:t>
      </w:r>
      <w:proofErr w:type="spellStart"/>
      <w:r w:rsidRPr="00FA2EE4">
        <w:rPr>
          <w:rFonts w:ascii="Verdana" w:eastAsia="Times New Roman" w:hAnsi="Verdana" w:cs="Times New Roman"/>
          <w:color w:val="222222"/>
          <w:sz w:val="24"/>
          <w:szCs w:val="24"/>
          <w:lang w:eastAsia="en-CA"/>
        </w:rPr>
        <w:t>Jafraa</w:t>
      </w:r>
      <w:proofErr w:type="spellEnd"/>
      <w:r w:rsidRPr="00FA2EE4">
        <w:rPr>
          <w:rFonts w:ascii="Verdana" w:eastAsia="Times New Roman" w:hAnsi="Verdana" w:cs="Times New Roman"/>
          <w:color w:val="222222"/>
          <w:sz w:val="24"/>
          <w:szCs w:val="24"/>
          <w:lang w:eastAsia="en-CA"/>
        </w:rPr>
        <w:t xml:space="preserve"> </w:t>
      </w:r>
      <w:proofErr w:type="spellStart"/>
      <w:r w:rsidRPr="00FA2EE4">
        <w:rPr>
          <w:rFonts w:ascii="Verdana" w:eastAsia="Times New Roman" w:hAnsi="Verdana" w:cs="Times New Roman"/>
          <w:color w:val="222222"/>
          <w:sz w:val="24"/>
          <w:szCs w:val="24"/>
          <w:lang w:eastAsia="en-CA"/>
        </w:rPr>
        <w:t>Dabke</w:t>
      </w:r>
      <w:proofErr w:type="spellEnd"/>
      <w:r w:rsidRPr="00FA2EE4">
        <w:rPr>
          <w:rFonts w:ascii="Verdana" w:eastAsia="Times New Roman" w:hAnsi="Verdana" w:cs="Times New Roman"/>
          <w:color w:val="222222"/>
          <w:sz w:val="24"/>
          <w:szCs w:val="24"/>
          <w:lang w:eastAsia="en-CA"/>
        </w:rPr>
        <w:t xml:space="preserve"> Troupe, a Palestinian traditional dance troupe from Seattle. The conference will begin at 5 pm on Friday, at UBC's Buchanan </w:t>
      </w:r>
      <w:proofErr w:type="gramStart"/>
      <w:r w:rsidRPr="00FA2EE4">
        <w:rPr>
          <w:rFonts w:ascii="Verdana" w:eastAsia="Times New Roman" w:hAnsi="Verdana" w:cs="Times New Roman"/>
          <w:color w:val="222222"/>
          <w:sz w:val="24"/>
          <w:szCs w:val="24"/>
          <w:lang w:eastAsia="en-CA"/>
        </w:rPr>
        <w:t>A</w:t>
      </w:r>
      <w:proofErr w:type="gramEnd"/>
      <w:r w:rsidRPr="00FA2EE4">
        <w:rPr>
          <w:rFonts w:ascii="Verdana" w:eastAsia="Times New Roman" w:hAnsi="Verdana" w:cs="Times New Roman"/>
          <w:color w:val="222222"/>
          <w:sz w:val="24"/>
          <w:szCs w:val="24"/>
          <w:lang w:eastAsia="en-CA"/>
        </w:rPr>
        <w:t xml:space="preserve"> Building, and close at 2 pm on Sunday, May 5, before the protest of CIJA's keynote speakers.</w:t>
      </w: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p>
    <w:p w:rsidR="00FA2EE4" w:rsidRPr="00FA2EE4" w:rsidRDefault="00FA2EE4" w:rsidP="00FA2EE4">
      <w:pPr>
        <w:spacing w:after="0" w:line="240" w:lineRule="auto"/>
        <w:rPr>
          <w:rFonts w:ascii="Verdana" w:eastAsia="Times New Roman" w:hAnsi="Verdana" w:cs="Times New Roman"/>
          <w:color w:val="222222"/>
          <w:sz w:val="24"/>
          <w:szCs w:val="24"/>
          <w:lang w:eastAsia="en-CA"/>
        </w:rPr>
      </w:pPr>
      <w:r w:rsidRPr="00FA2EE4">
        <w:rPr>
          <w:rFonts w:ascii="Verdana" w:eastAsia="Times New Roman" w:hAnsi="Verdana" w:cs="Times New Roman"/>
          <w:color w:val="222222"/>
          <w:sz w:val="24"/>
          <w:szCs w:val="24"/>
          <w:lang w:eastAsia="en-CA"/>
        </w:rPr>
        <w:t xml:space="preserve">"We want to focus on our own goals at this conference, not CIJA's event. They are welcoming, however, Israel's ambassador to Canada; Dennis Ross; and John Baird and it is important that people in Vancouver speak out to say that official representatives of war crimes and apartheid are unwelcome," said </w:t>
      </w:r>
      <w:proofErr w:type="spellStart"/>
      <w:r w:rsidRPr="00FA2EE4">
        <w:rPr>
          <w:rFonts w:ascii="Verdana" w:eastAsia="Times New Roman" w:hAnsi="Verdana" w:cs="Times New Roman"/>
          <w:color w:val="222222"/>
          <w:sz w:val="24"/>
          <w:szCs w:val="24"/>
          <w:lang w:eastAsia="en-CA"/>
        </w:rPr>
        <w:t>Barakat</w:t>
      </w:r>
      <w:proofErr w:type="spellEnd"/>
      <w:r w:rsidRPr="00FA2EE4">
        <w:rPr>
          <w:rFonts w:ascii="Verdana" w:eastAsia="Times New Roman" w:hAnsi="Verdana" w:cs="Times New Roman"/>
          <w:color w:val="222222"/>
          <w:sz w:val="24"/>
          <w:szCs w:val="24"/>
          <w:lang w:eastAsia="en-CA"/>
        </w:rPr>
        <w:t>. "But the real work of this conference is bringing Palestinians together to talk about what we can do from North America to change the conversation and achieve Palestinian rights, and ensure our voice is heard."</w:t>
      </w:r>
    </w:p>
    <w:p w:rsidR="00F618D9" w:rsidRDefault="00F618D9"/>
    <w:sectPr w:rsidR="00F618D9" w:rsidSect="00F618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FA2EE4"/>
    <w:rsid w:val="00243B67"/>
    <w:rsid w:val="004111AF"/>
    <w:rsid w:val="004F0383"/>
    <w:rsid w:val="0060682C"/>
    <w:rsid w:val="00964937"/>
    <w:rsid w:val="00A07C5B"/>
    <w:rsid w:val="00A7276A"/>
    <w:rsid w:val="00B17207"/>
    <w:rsid w:val="00C37507"/>
    <w:rsid w:val="00D40C03"/>
    <w:rsid w:val="00F618D9"/>
    <w:rsid w:val="00FA2EE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6A"/>
  </w:style>
  <w:style w:type="paragraph" w:styleId="Heading5">
    <w:name w:val="heading 5"/>
    <w:basedOn w:val="Normal"/>
    <w:link w:val="Heading5Char"/>
    <w:uiPriority w:val="9"/>
    <w:qFormat/>
    <w:rsid w:val="004F038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EE4"/>
    <w:rPr>
      <w:color w:val="0000FF"/>
      <w:u w:val="single"/>
    </w:rPr>
  </w:style>
  <w:style w:type="character" w:customStyle="1" w:styleId="Heading5Char">
    <w:name w:val="Heading 5 Char"/>
    <w:basedOn w:val="DefaultParagraphFont"/>
    <w:link w:val="Heading5"/>
    <w:uiPriority w:val="9"/>
    <w:rsid w:val="004F0383"/>
    <w:rPr>
      <w:rFonts w:ascii="Times New Roman" w:eastAsia="Times New Roman" w:hAnsi="Times New Roman" w:cs="Times New Roman"/>
      <w:b/>
      <w:bCs/>
      <w:sz w:val="20"/>
      <w:szCs w:val="20"/>
      <w:lang w:eastAsia="en-CA"/>
    </w:rPr>
  </w:style>
</w:styles>
</file>

<file path=word/webSettings.xml><?xml version="1.0" encoding="utf-8"?>
<w:webSettings xmlns:r="http://schemas.openxmlformats.org/officeDocument/2006/relationships" xmlns:w="http://schemas.openxmlformats.org/wordprocessingml/2006/main">
  <w:divs>
    <w:div w:id="525294669">
      <w:bodyDiv w:val="1"/>
      <w:marLeft w:val="0"/>
      <w:marRight w:val="0"/>
      <w:marTop w:val="0"/>
      <w:marBottom w:val="0"/>
      <w:divBdr>
        <w:top w:val="none" w:sz="0" w:space="0" w:color="auto"/>
        <w:left w:val="none" w:sz="0" w:space="0" w:color="auto"/>
        <w:bottom w:val="none" w:sz="0" w:space="0" w:color="auto"/>
        <w:right w:val="none" w:sz="0" w:space="0" w:color="auto"/>
      </w:divBdr>
    </w:div>
    <w:div w:id="2075540922">
      <w:bodyDiv w:val="1"/>
      <w:marLeft w:val="0"/>
      <w:marRight w:val="0"/>
      <w:marTop w:val="0"/>
      <w:marBottom w:val="0"/>
      <w:divBdr>
        <w:top w:val="none" w:sz="0" w:space="0" w:color="auto"/>
        <w:left w:val="none" w:sz="0" w:space="0" w:color="auto"/>
        <w:bottom w:val="none" w:sz="0" w:space="0" w:color="auto"/>
        <w:right w:val="none" w:sz="0" w:space="0" w:color="auto"/>
      </w:divBdr>
      <w:divsChild>
        <w:div w:id="1264074820">
          <w:marLeft w:val="0"/>
          <w:marRight w:val="0"/>
          <w:marTop w:val="0"/>
          <w:marBottom w:val="0"/>
          <w:divBdr>
            <w:top w:val="none" w:sz="0" w:space="0" w:color="auto"/>
            <w:left w:val="none" w:sz="0" w:space="0" w:color="auto"/>
            <w:bottom w:val="none" w:sz="0" w:space="0" w:color="auto"/>
            <w:right w:val="none" w:sz="0" w:space="0" w:color="auto"/>
          </w:divBdr>
          <w:divsChild>
            <w:div w:id="1226259662">
              <w:marLeft w:val="0"/>
              <w:marRight w:val="0"/>
              <w:marTop w:val="0"/>
              <w:marBottom w:val="0"/>
              <w:divBdr>
                <w:top w:val="none" w:sz="0" w:space="0" w:color="auto"/>
                <w:left w:val="none" w:sz="0" w:space="0" w:color="auto"/>
                <w:bottom w:val="none" w:sz="0" w:space="0" w:color="auto"/>
                <w:right w:val="none" w:sz="0" w:space="0" w:color="auto"/>
              </w:divBdr>
              <w:divsChild>
                <w:div w:id="86116341">
                  <w:marLeft w:val="0"/>
                  <w:marRight w:val="0"/>
                  <w:marTop w:val="0"/>
                  <w:marBottom w:val="0"/>
                  <w:divBdr>
                    <w:top w:val="none" w:sz="0" w:space="0" w:color="auto"/>
                    <w:left w:val="none" w:sz="0" w:space="0" w:color="auto"/>
                    <w:bottom w:val="none" w:sz="0" w:space="0" w:color="auto"/>
                    <w:right w:val="none" w:sz="0" w:space="0" w:color="auto"/>
                  </w:divBdr>
                  <w:divsChild>
                    <w:div w:id="1591622980">
                      <w:marLeft w:val="0"/>
                      <w:marRight w:val="0"/>
                      <w:marTop w:val="0"/>
                      <w:marBottom w:val="0"/>
                      <w:divBdr>
                        <w:top w:val="none" w:sz="0" w:space="0" w:color="auto"/>
                        <w:left w:val="none" w:sz="0" w:space="0" w:color="auto"/>
                        <w:bottom w:val="none" w:sz="0" w:space="0" w:color="auto"/>
                        <w:right w:val="none" w:sz="0" w:space="0" w:color="auto"/>
                      </w:divBdr>
                      <w:divsChild>
                        <w:div w:id="1573471289">
                          <w:marLeft w:val="0"/>
                          <w:marRight w:val="0"/>
                          <w:marTop w:val="0"/>
                          <w:marBottom w:val="0"/>
                          <w:divBdr>
                            <w:top w:val="none" w:sz="0" w:space="0" w:color="auto"/>
                            <w:left w:val="none" w:sz="0" w:space="0" w:color="auto"/>
                            <w:bottom w:val="none" w:sz="0" w:space="0" w:color="auto"/>
                            <w:right w:val="none" w:sz="0" w:space="0" w:color="auto"/>
                          </w:divBdr>
                        </w:div>
                        <w:div w:id="1574437604">
                          <w:marLeft w:val="0"/>
                          <w:marRight w:val="0"/>
                          <w:marTop w:val="0"/>
                          <w:marBottom w:val="0"/>
                          <w:divBdr>
                            <w:top w:val="none" w:sz="0" w:space="0" w:color="auto"/>
                            <w:left w:val="none" w:sz="0" w:space="0" w:color="auto"/>
                            <w:bottom w:val="none" w:sz="0" w:space="0" w:color="auto"/>
                            <w:right w:val="none" w:sz="0" w:space="0" w:color="auto"/>
                          </w:divBdr>
                        </w:div>
                        <w:div w:id="1872303831">
                          <w:marLeft w:val="0"/>
                          <w:marRight w:val="0"/>
                          <w:marTop w:val="0"/>
                          <w:marBottom w:val="0"/>
                          <w:divBdr>
                            <w:top w:val="none" w:sz="0" w:space="0" w:color="auto"/>
                            <w:left w:val="none" w:sz="0" w:space="0" w:color="auto"/>
                            <w:bottom w:val="none" w:sz="0" w:space="0" w:color="auto"/>
                            <w:right w:val="none" w:sz="0" w:space="0" w:color="auto"/>
                          </w:divBdr>
                        </w:div>
                        <w:div w:id="1440875706">
                          <w:marLeft w:val="0"/>
                          <w:marRight w:val="0"/>
                          <w:marTop w:val="0"/>
                          <w:marBottom w:val="0"/>
                          <w:divBdr>
                            <w:top w:val="none" w:sz="0" w:space="0" w:color="auto"/>
                            <w:left w:val="none" w:sz="0" w:space="0" w:color="auto"/>
                            <w:bottom w:val="none" w:sz="0" w:space="0" w:color="auto"/>
                            <w:right w:val="none" w:sz="0" w:space="0" w:color="auto"/>
                          </w:divBdr>
                          <w:divsChild>
                            <w:div w:id="1295604710">
                              <w:marLeft w:val="0"/>
                              <w:marRight w:val="0"/>
                              <w:marTop w:val="0"/>
                              <w:marBottom w:val="0"/>
                              <w:divBdr>
                                <w:top w:val="none" w:sz="0" w:space="0" w:color="auto"/>
                                <w:left w:val="none" w:sz="0" w:space="0" w:color="auto"/>
                                <w:bottom w:val="none" w:sz="0" w:space="0" w:color="auto"/>
                                <w:right w:val="none" w:sz="0" w:space="0" w:color="auto"/>
                              </w:divBdr>
                            </w:div>
                            <w:div w:id="685640077">
                              <w:marLeft w:val="0"/>
                              <w:marRight w:val="0"/>
                              <w:marTop w:val="0"/>
                              <w:marBottom w:val="0"/>
                              <w:divBdr>
                                <w:top w:val="none" w:sz="0" w:space="0" w:color="auto"/>
                                <w:left w:val="none" w:sz="0" w:space="0" w:color="auto"/>
                                <w:bottom w:val="none" w:sz="0" w:space="0" w:color="auto"/>
                                <w:right w:val="none" w:sz="0" w:space="0" w:color="auto"/>
                              </w:divBdr>
                            </w:div>
                            <w:div w:id="1824202159">
                              <w:marLeft w:val="0"/>
                              <w:marRight w:val="0"/>
                              <w:marTop w:val="0"/>
                              <w:marBottom w:val="0"/>
                              <w:divBdr>
                                <w:top w:val="none" w:sz="0" w:space="0" w:color="auto"/>
                                <w:left w:val="none" w:sz="0" w:space="0" w:color="auto"/>
                                <w:bottom w:val="none" w:sz="0" w:space="0" w:color="auto"/>
                                <w:right w:val="none" w:sz="0" w:space="0" w:color="auto"/>
                              </w:divBdr>
                            </w:div>
                            <w:div w:id="1224102051">
                              <w:marLeft w:val="0"/>
                              <w:marRight w:val="0"/>
                              <w:marTop w:val="0"/>
                              <w:marBottom w:val="0"/>
                              <w:divBdr>
                                <w:top w:val="none" w:sz="0" w:space="0" w:color="auto"/>
                                <w:left w:val="none" w:sz="0" w:space="0" w:color="auto"/>
                                <w:bottom w:val="none" w:sz="0" w:space="0" w:color="auto"/>
                                <w:right w:val="none" w:sz="0" w:space="0" w:color="auto"/>
                              </w:divBdr>
                            </w:div>
                            <w:div w:id="702218740">
                              <w:marLeft w:val="0"/>
                              <w:marRight w:val="0"/>
                              <w:marTop w:val="0"/>
                              <w:marBottom w:val="0"/>
                              <w:divBdr>
                                <w:top w:val="none" w:sz="0" w:space="0" w:color="auto"/>
                                <w:left w:val="none" w:sz="0" w:space="0" w:color="auto"/>
                                <w:bottom w:val="none" w:sz="0" w:space="0" w:color="auto"/>
                                <w:right w:val="none" w:sz="0" w:space="0" w:color="auto"/>
                              </w:divBdr>
                            </w:div>
                            <w:div w:id="1991400097">
                              <w:marLeft w:val="0"/>
                              <w:marRight w:val="0"/>
                              <w:marTop w:val="0"/>
                              <w:marBottom w:val="0"/>
                              <w:divBdr>
                                <w:top w:val="none" w:sz="0" w:space="0" w:color="auto"/>
                                <w:left w:val="none" w:sz="0" w:space="0" w:color="auto"/>
                                <w:bottom w:val="none" w:sz="0" w:space="0" w:color="auto"/>
                                <w:right w:val="none" w:sz="0" w:space="0" w:color="auto"/>
                              </w:divBdr>
                            </w:div>
                            <w:div w:id="1768650295">
                              <w:marLeft w:val="0"/>
                              <w:marRight w:val="0"/>
                              <w:marTop w:val="0"/>
                              <w:marBottom w:val="0"/>
                              <w:divBdr>
                                <w:top w:val="none" w:sz="0" w:space="0" w:color="auto"/>
                                <w:left w:val="none" w:sz="0" w:space="0" w:color="auto"/>
                                <w:bottom w:val="none" w:sz="0" w:space="0" w:color="auto"/>
                                <w:right w:val="none" w:sz="0" w:space="0" w:color="auto"/>
                              </w:divBdr>
                            </w:div>
                            <w:div w:id="1405954954">
                              <w:marLeft w:val="0"/>
                              <w:marRight w:val="0"/>
                              <w:marTop w:val="0"/>
                              <w:marBottom w:val="0"/>
                              <w:divBdr>
                                <w:top w:val="none" w:sz="0" w:space="0" w:color="auto"/>
                                <w:left w:val="none" w:sz="0" w:space="0" w:color="auto"/>
                                <w:bottom w:val="none" w:sz="0" w:space="0" w:color="auto"/>
                                <w:right w:val="none" w:sz="0" w:space="0" w:color="auto"/>
                              </w:divBdr>
                            </w:div>
                            <w:div w:id="1395470609">
                              <w:marLeft w:val="0"/>
                              <w:marRight w:val="0"/>
                              <w:marTop w:val="0"/>
                              <w:marBottom w:val="0"/>
                              <w:divBdr>
                                <w:top w:val="none" w:sz="0" w:space="0" w:color="auto"/>
                                <w:left w:val="none" w:sz="0" w:space="0" w:color="auto"/>
                                <w:bottom w:val="none" w:sz="0" w:space="0" w:color="auto"/>
                                <w:right w:val="none" w:sz="0" w:space="0" w:color="auto"/>
                              </w:divBdr>
                            </w:div>
                            <w:div w:id="1918400764">
                              <w:marLeft w:val="0"/>
                              <w:marRight w:val="0"/>
                              <w:marTop w:val="0"/>
                              <w:marBottom w:val="0"/>
                              <w:divBdr>
                                <w:top w:val="none" w:sz="0" w:space="0" w:color="auto"/>
                                <w:left w:val="none" w:sz="0" w:space="0" w:color="auto"/>
                                <w:bottom w:val="none" w:sz="0" w:space="0" w:color="auto"/>
                                <w:right w:val="none" w:sz="0" w:space="0" w:color="auto"/>
                              </w:divBdr>
                            </w:div>
                            <w:div w:id="73820016">
                              <w:marLeft w:val="0"/>
                              <w:marRight w:val="0"/>
                              <w:marTop w:val="0"/>
                              <w:marBottom w:val="0"/>
                              <w:divBdr>
                                <w:top w:val="none" w:sz="0" w:space="0" w:color="auto"/>
                                <w:left w:val="none" w:sz="0" w:space="0" w:color="auto"/>
                                <w:bottom w:val="none" w:sz="0" w:space="0" w:color="auto"/>
                                <w:right w:val="none" w:sz="0" w:space="0" w:color="auto"/>
                              </w:divBdr>
                            </w:div>
                            <w:div w:id="1631087701">
                              <w:marLeft w:val="0"/>
                              <w:marRight w:val="0"/>
                              <w:marTop w:val="0"/>
                              <w:marBottom w:val="0"/>
                              <w:divBdr>
                                <w:top w:val="none" w:sz="0" w:space="0" w:color="auto"/>
                                <w:left w:val="none" w:sz="0" w:space="0" w:color="auto"/>
                                <w:bottom w:val="none" w:sz="0" w:space="0" w:color="auto"/>
                                <w:right w:val="none" w:sz="0" w:space="0" w:color="auto"/>
                              </w:divBdr>
                            </w:div>
                            <w:div w:id="589974976">
                              <w:marLeft w:val="0"/>
                              <w:marRight w:val="0"/>
                              <w:marTop w:val="0"/>
                              <w:marBottom w:val="0"/>
                              <w:divBdr>
                                <w:top w:val="none" w:sz="0" w:space="0" w:color="auto"/>
                                <w:left w:val="none" w:sz="0" w:space="0" w:color="auto"/>
                                <w:bottom w:val="none" w:sz="0" w:space="0" w:color="auto"/>
                                <w:right w:val="none" w:sz="0" w:space="0" w:color="auto"/>
                              </w:divBdr>
                            </w:div>
                            <w:div w:id="1781144195">
                              <w:marLeft w:val="0"/>
                              <w:marRight w:val="0"/>
                              <w:marTop w:val="0"/>
                              <w:marBottom w:val="0"/>
                              <w:divBdr>
                                <w:top w:val="none" w:sz="0" w:space="0" w:color="auto"/>
                                <w:left w:val="none" w:sz="0" w:space="0" w:color="auto"/>
                                <w:bottom w:val="none" w:sz="0" w:space="0" w:color="auto"/>
                                <w:right w:val="none" w:sz="0" w:space="0" w:color="auto"/>
                              </w:divBdr>
                            </w:div>
                            <w:div w:id="3222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lestinianconferen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lestinianconference.org/conference-centre-will-be-buchanan-a-building/" TargetMode="External"/><Relationship Id="rId5" Type="http://schemas.openxmlformats.org/officeDocument/2006/relationships/hyperlink" Target="http://www.cpavancouver.org/index.php/2013/04/08/conference-of-the-palestinian-shatat-in-north-america/" TargetMode="External"/><Relationship Id="rId4" Type="http://schemas.openxmlformats.org/officeDocument/2006/relationships/hyperlink" Target="mailto:palestinianconferenc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kawas</dc:creator>
  <cp:lastModifiedBy>hanna kawas</cp:lastModifiedBy>
  <cp:revision>2</cp:revision>
  <dcterms:created xsi:type="dcterms:W3CDTF">2013-05-01T06:25:00Z</dcterms:created>
  <dcterms:modified xsi:type="dcterms:W3CDTF">2013-05-01T07:38:00Z</dcterms:modified>
</cp:coreProperties>
</file>